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460BD0">
        <w:rPr>
          <w:b/>
          <w:sz w:val="28"/>
          <w:szCs w:val="28"/>
        </w:rPr>
        <w:t>п. Разумное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460BD0" w:rsidP="004F28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сентября</w:t>
            </w:r>
            <w:r w:rsidR="007A1DE2">
              <w:rPr>
                <w:b/>
                <w:sz w:val="28"/>
                <w:szCs w:val="28"/>
              </w:rPr>
              <w:t xml:space="preserve"> </w:t>
            </w:r>
            <w:r w:rsidR="00123CAD" w:rsidRPr="008A443E">
              <w:rPr>
                <w:b/>
                <w:sz w:val="28"/>
                <w:szCs w:val="28"/>
              </w:rPr>
              <w:t>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460BD0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4E693B">
              <w:rPr>
                <w:b/>
                <w:sz w:val="28"/>
                <w:szCs w:val="28"/>
              </w:rPr>
              <w:t>9</w:t>
            </w:r>
            <w:r w:rsidR="00460BD0">
              <w:rPr>
                <w:b/>
                <w:sz w:val="28"/>
                <w:szCs w:val="28"/>
              </w:rPr>
              <w:t>8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440750" w:rsidRDefault="00CA087B" w:rsidP="00440750">
      <w:pPr>
        <w:pStyle w:val="a3"/>
        <w:numPr>
          <w:ilvl w:val="0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r w:rsidRPr="00440750">
        <w:rPr>
          <w:color w:val="000000"/>
          <w:sz w:val="28"/>
          <w:szCs w:val="28"/>
        </w:rPr>
        <w:t xml:space="preserve">Предоставление </w:t>
      </w:r>
      <w:r w:rsidRPr="00440750">
        <w:rPr>
          <w:bCs/>
          <w:color w:val="000000"/>
          <w:sz w:val="28"/>
          <w:szCs w:val="28"/>
        </w:rPr>
        <w:t>разрешения</w:t>
      </w:r>
      <w:r w:rsidRPr="00440750">
        <w:rPr>
          <w:b/>
          <w:bCs/>
          <w:color w:val="000000"/>
          <w:sz w:val="28"/>
          <w:szCs w:val="28"/>
        </w:rPr>
        <w:t xml:space="preserve"> </w:t>
      </w:r>
      <w:r w:rsidR="005E2BA6" w:rsidRPr="00440750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31:15:0904007:499, площадью 1874 кв. м, по адресу: Белгородская область, </w:t>
      </w:r>
      <w:r w:rsidR="005E2BA6">
        <w:rPr>
          <w:color w:val="000000"/>
          <w:sz w:val="28"/>
          <w:szCs w:val="28"/>
        </w:rPr>
        <w:br/>
      </w:r>
      <w:r w:rsidR="005E2BA6" w:rsidRPr="00440750">
        <w:rPr>
          <w:color w:val="000000"/>
          <w:sz w:val="28"/>
          <w:szCs w:val="28"/>
        </w:rPr>
        <w:t>м.о. Белгородский, пгт. Разумное, ул. Милая, з/у 31, расположенного в границах территориальной зоны ЖУ (Зона усадебной застройки) – «блокированная жилая застройка» (код вида 2.3)</w:t>
      </w:r>
      <w:r w:rsidRPr="00440750">
        <w:rPr>
          <w:color w:val="000000"/>
          <w:sz w:val="28"/>
          <w:szCs w:val="28"/>
        </w:rPr>
        <w:t>,</w:t>
      </w:r>
      <w:r w:rsidRPr="00440750">
        <w:rPr>
          <w:bCs/>
          <w:sz w:val="28"/>
          <w:szCs w:val="28"/>
        </w:rPr>
        <w:t xml:space="preserve"> по обращению </w:t>
      </w:r>
      <w:r w:rsidR="00440750">
        <w:rPr>
          <w:bCs/>
          <w:sz w:val="28"/>
          <w:szCs w:val="28"/>
        </w:rPr>
        <w:t>Нижебовской Татьяны Алексеевны, в лице представителя по доверенности Алтухова Георгия Георгиевича</w:t>
      </w:r>
      <w:r w:rsidR="00C8460D" w:rsidRPr="00440750">
        <w:rPr>
          <w:bCs/>
          <w:sz w:val="28"/>
          <w:szCs w:val="28"/>
        </w:rPr>
        <w:t>.</w:t>
      </w:r>
    </w:p>
    <w:p w:rsidR="00440750" w:rsidRPr="00440750" w:rsidRDefault="00440750" w:rsidP="007404E3">
      <w:pPr>
        <w:pStyle w:val="a3"/>
        <w:numPr>
          <w:ilvl w:val="0"/>
          <w:numId w:val="6"/>
        </w:numPr>
        <w:ind w:left="0" w:firstLine="708"/>
        <w:jc w:val="both"/>
        <w:rPr>
          <w:color w:val="000000"/>
          <w:sz w:val="28"/>
          <w:szCs w:val="28"/>
        </w:rPr>
      </w:pPr>
      <w:r w:rsidRPr="00440750">
        <w:rPr>
          <w:color w:val="000000"/>
          <w:sz w:val="28"/>
          <w:szCs w:val="28"/>
        </w:rPr>
        <w:t xml:space="preserve">Предоставление </w:t>
      </w:r>
      <w:r w:rsidRPr="00440750">
        <w:rPr>
          <w:bCs/>
          <w:color w:val="000000"/>
          <w:sz w:val="28"/>
          <w:szCs w:val="28"/>
        </w:rPr>
        <w:t>разрешения</w:t>
      </w:r>
      <w:r w:rsidRPr="00440750">
        <w:rPr>
          <w:b/>
          <w:bCs/>
          <w:color w:val="000000"/>
          <w:sz w:val="28"/>
          <w:szCs w:val="28"/>
        </w:rPr>
        <w:t xml:space="preserve"> </w:t>
      </w:r>
      <w:r w:rsidRPr="00440750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>
        <w:rPr>
          <w:color w:val="000000"/>
          <w:sz w:val="28"/>
          <w:szCs w:val="28"/>
        </w:rPr>
        <w:t>1004001</w:t>
      </w:r>
      <w:r w:rsidRPr="0044075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1519</w:t>
      </w:r>
      <w:r w:rsidRPr="00440750">
        <w:rPr>
          <w:color w:val="000000"/>
          <w:sz w:val="28"/>
          <w:szCs w:val="28"/>
        </w:rPr>
        <w:t xml:space="preserve">, площадью </w:t>
      </w:r>
      <w:r w:rsidR="007404E3">
        <w:rPr>
          <w:color w:val="000000"/>
          <w:sz w:val="28"/>
          <w:szCs w:val="28"/>
        </w:rPr>
        <w:t>1862</w:t>
      </w:r>
      <w:r w:rsidRPr="00440750">
        <w:rPr>
          <w:color w:val="000000"/>
          <w:sz w:val="28"/>
          <w:szCs w:val="28"/>
        </w:rPr>
        <w:t xml:space="preserve"> кв. м, по адресу: Белгородская область, </w:t>
      </w:r>
      <w:r>
        <w:rPr>
          <w:color w:val="000000"/>
          <w:sz w:val="28"/>
          <w:szCs w:val="28"/>
        </w:rPr>
        <w:br/>
      </w:r>
      <w:r w:rsidR="007404E3" w:rsidRPr="007404E3">
        <w:rPr>
          <w:color w:val="000000"/>
          <w:sz w:val="28"/>
          <w:szCs w:val="28"/>
        </w:rPr>
        <w:t>м.о. Белгородский, пгт. Разумное, ул. Куприна, з/у 18</w:t>
      </w:r>
      <w:r w:rsidRPr="00440750">
        <w:rPr>
          <w:color w:val="000000"/>
          <w:sz w:val="28"/>
          <w:szCs w:val="28"/>
        </w:rPr>
        <w:t xml:space="preserve">, расположенного </w:t>
      </w:r>
      <w:r w:rsidR="007404E3">
        <w:rPr>
          <w:color w:val="000000"/>
          <w:sz w:val="28"/>
          <w:szCs w:val="28"/>
        </w:rPr>
        <w:br/>
      </w:r>
      <w:r w:rsidRPr="00440750">
        <w:rPr>
          <w:color w:val="000000"/>
          <w:sz w:val="28"/>
          <w:szCs w:val="28"/>
        </w:rPr>
        <w:t>в границах территориальной зоны ЖУ (Зона усадебной застройки) – «блокированная жилая застройка» (код вида 2.3),</w:t>
      </w:r>
      <w:r w:rsidRPr="00440750">
        <w:rPr>
          <w:bCs/>
          <w:sz w:val="28"/>
          <w:szCs w:val="28"/>
        </w:rPr>
        <w:t xml:space="preserve"> по обращению </w:t>
      </w:r>
      <w:r w:rsidR="007404E3">
        <w:rPr>
          <w:bCs/>
          <w:sz w:val="28"/>
          <w:szCs w:val="28"/>
        </w:rPr>
        <w:t>Алтуховой Олеси Александровны</w:t>
      </w:r>
      <w:r>
        <w:rPr>
          <w:bCs/>
          <w:sz w:val="28"/>
          <w:szCs w:val="28"/>
        </w:rPr>
        <w:t>, в лице представителя по доверенности Алтухова Георгия Георгиевича</w:t>
      </w:r>
      <w:r w:rsidRPr="00440750">
        <w:rPr>
          <w:bCs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>- проект</w:t>
      </w:r>
      <w:r w:rsidR="007404E3">
        <w:rPr>
          <w:sz w:val="28"/>
          <w:szCs w:val="28"/>
        </w:rPr>
        <w:t>ы</w:t>
      </w:r>
      <w:r w:rsidRPr="008A443E">
        <w:rPr>
          <w:sz w:val="28"/>
          <w:szCs w:val="28"/>
        </w:rPr>
        <w:t xml:space="preserve"> решени</w:t>
      </w:r>
      <w:r w:rsidR="007404E3">
        <w:rPr>
          <w:sz w:val="28"/>
          <w:szCs w:val="28"/>
        </w:rPr>
        <w:t>й</w:t>
      </w:r>
      <w:r w:rsidRPr="008A443E">
        <w:rPr>
          <w:sz w:val="28"/>
          <w:szCs w:val="28"/>
        </w:rPr>
        <w:t xml:space="preserve">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460BD0">
        <w:rPr>
          <w:sz w:val="28"/>
          <w:szCs w:val="28"/>
        </w:rPr>
        <w:t>п. Разумное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551DD6" w:rsidRPr="00460BD0">
        <w:rPr>
          <w:sz w:val="28"/>
          <w:szCs w:val="28"/>
        </w:rPr>
        <w:t>10 сентября</w:t>
      </w:r>
      <w:r w:rsidR="004F2838">
        <w:rPr>
          <w:sz w:val="28"/>
          <w:szCs w:val="28"/>
        </w:rPr>
        <w:t xml:space="preserve"> </w:t>
      </w:r>
      <w:r w:rsidR="00DF4B57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460BD0">
        <w:rPr>
          <w:sz w:val="28"/>
          <w:szCs w:val="28"/>
        </w:rPr>
        <w:t>27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460BD0">
        <w:rPr>
          <w:sz w:val="28"/>
          <w:szCs w:val="28"/>
        </w:rPr>
        <w:t>п. Разумное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</w:t>
      </w:r>
      <w:bookmarkStart w:id="0" w:name="_GoBack"/>
      <w:r w:rsidRPr="008A443E">
        <w:rPr>
          <w:sz w:val="28"/>
          <w:szCs w:val="28"/>
        </w:rPr>
        <w:t>31</w:t>
      </w:r>
      <w:bookmarkEnd w:id="0"/>
      <w:r w:rsidRPr="008A443E">
        <w:rPr>
          <w:sz w:val="28"/>
          <w:szCs w:val="28"/>
        </w:rPr>
        <w:t>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460BD0" w:rsidRPr="00460BD0">
        <w:rPr>
          <w:sz w:val="28"/>
          <w:szCs w:val="28"/>
        </w:rPr>
        <w:t xml:space="preserve">10 сентября </w:t>
      </w:r>
      <w:r w:rsidR="00DF4B57">
        <w:rPr>
          <w:sz w:val="28"/>
          <w:szCs w:val="28"/>
        </w:rPr>
        <w:t>2026</w:t>
      </w:r>
      <w:r w:rsidR="00481056" w:rsidRPr="008A443E">
        <w:rPr>
          <w:sz w:val="28"/>
          <w:szCs w:val="28"/>
        </w:rPr>
        <w:t xml:space="preserve"> г. по </w:t>
      </w:r>
      <w:r w:rsidR="00460BD0">
        <w:rPr>
          <w:sz w:val="28"/>
          <w:szCs w:val="28"/>
        </w:rPr>
        <w:t>27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460BD0" w:rsidRPr="00460BD0">
        <w:rPr>
          <w:sz w:val="28"/>
          <w:szCs w:val="28"/>
        </w:rPr>
        <w:t xml:space="preserve">10 сентября </w:t>
      </w:r>
      <w:r>
        <w:rPr>
          <w:sz w:val="28"/>
          <w:szCs w:val="28"/>
        </w:rPr>
        <w:t>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r w:rsidR="00460BD0">
        <w:rPr>
          <w:sz w:val="28"/>
          <w:szCs w:val="28"/>
        </w:rPr>
        <w:t>территории поселка Разумное</w:t>
      </w:r>
      <w:r w:rsidRPr="00C26C54">
        <w:rPr>
          <w:sz w:val="28"/>
          <w:szCs w:val="28"/>
        </w:rPr>
        <w:t xml:space="preserve"> администрации</w:t>
      </w:r>
      <w:r w:rsidR="00F950CC">
        <w:rPr>
          <w:sz w:val="28"/>
          <w:szCs w:val="28"/>
        </w:rPr>
        <w:t xml:space="preserve"> </w:t>
      </w:r>
      <w:r w:rsidR="00F950CC" w:rsidRPr="008A443E">
        <w:rPr>
          <w:sz w:val="28"/>
          <w:szCs w:val="28"/>
        </w:rPr>
        <w:t>Белгородского муниципального округа Белгородской области</w:t>
      </w:r>
      <w:r w:rsidRPr="00C26C54">
        <w:rPr>
          <w:sz w:val="28"/>
          <w:szCs w:val="28"/>
        </w:rPr>
        <w:t xml:space="preserve"> по адресу: Белгородский район, </w:t>
      </w:r>
      <w:r w:rsidR="00460BD0" w:rsidRPr="00460BD0">
        <w:rPr>
          <w:sz w:val="28"/>
          <w:szCs w:val="28"/>
        </w:rPr>
        <w:t>пгт. Разумное, ул. 78 Гвардейской Дивизии, 5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460BD0">
        <w:rPr>
          <w:sz w:val="28"/>
          <w:szCs w:val="28"/>
        </w:rPr>
        <w:t>7 сентября</w:t>
      </w:r>
      <w:r w:rsidR="007A1DE2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2026 г.</w:t>
      </w:r>
    </w:p>
    <w:p w:rsidR="00990EAF" w:rsidRDefault="00990EAF">
      <w:pPr>
        <w:rPr>
          <w:sz w:val="28"/>
          <w:szCs w:val="28"/>
        </w:rPr>
      </w:pPr>
    </w:p>
    <w:p w:rsidR="003D72A3" w:rsidRPr="008A443E" w:rsidRDefault="003D72A3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7404E3">
      <w:headerReference w:type="default" r:id="rId7"/>
      <w:pgSz w:w="11906" w:h="16838"/>
      <w:pgMar w:top="1134" w:right="566" w:bottom="993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551DD6">
      <w:rPr>
        <w:noProof/>
      </w:rPr>
      <w:t>3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DC0D02"/>
    <w:multiLevelType w:val="hybridMultilevel"/>
    <w:tmpl w:val="BAFE12F8"/>
    <w:lvl w:ilvl="0" w:tplc="698467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552C9"/>
    <w:rsid w:val="00062EAD"/>
    <w:rsid w:val="00074CEF"/>
    <w:rsid w:val="00095105"/>
    <w:rsid w:val="000F3099"/>
    <w:rsid w:val="000F5C59"/>
    <w:rsid w:val="00114FFA"/>
    <w:rsid w:val="00123CAD"/>
    <w:rsid w:val="00135E67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44E97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D72A3"/>
    <w:rsid w:val="003E78E7"/>
    <w:rsid w:val="003F3B76"/>
    <w:rsid w:val="00411CE2"/>
    <w:rsid w:val="00412886"/>
    <w:rsid w:val="00416EBA"/>
    <w:rsid w:val="0042120F"/>
    <w:rsid w:val="0042536E"/>
    <w:rsid w:val="00440750"/>
    <w:rsid w:val="00441D19"/>
    <w:rsid w:val="00460BD0"/>
    <w:rsid w:val="00463AEB"/>
    <w:rsid w:val="00470084"/>
    <w:rsid w:val="00481056"/>
    <w:rsid w:val="004943F5"/>
    <w:rsid w:val="004E693B"/>
    <w:rsid w:val="004F2838"/>
    <w:rsid w:val="004F483A"/>
    <w:rsid w:val="00515736"/>
    <w:rsid w:val="0052454D"/>
    <w:rsid w:val="00551DD6"/>
    <w:rsid w:val="005539F4"/>
    <w:rsid w:val="0056670F"/>
    <w:rsid w:val="0059372F"/>
    <w:rsid w:val="005972C4"/>
    <w:rsid w:val="005A16F4"/>
    <w:rsid w:val="005C6137"/>
    <w:rsid w:val="005E2BA6"/>
    <w:rsid w:val="006512AE"/>
    <w:rsid w:val="006574D9"/>
    <w:rsid w:val="006A658E"/>
    <w:rsid w:val="006A77D2"/>
    <w:rsid w:val="006B1DDB"/>
    <w:rsid w:val="006B2BFD"/>
    <w:rsid w:val="006C133D"/>
    <w:rsid w:val="006E3F88"/>
    <w:rsid w:val="00701343"/>
    <w:rsid w:val="00720239"/>
    <w:rsid w:val="007404E3"/>
    <w:rsid w:val="00755691"/>
    <w:rsid w:val="007564FE"/>
    <w:rsid w:val="007705E7"/>
    <w:rsid w:val="00770CC5"/>
    <w:rsid w:val="00795AB2"/>
    <w:rsid w:val="007A1DE2"/>
    <w:rsid w:val="007C650C"/>
    <w:rsid w:val="007C680C"/>
    <w:rsid w:val="007D4D41"/>
    <w:rsid w:val="00840B77"/>
    <w:rsid w:val="00852997"/>
    <w:rsid w:val="0088484B"/>
    <w:rsid w:val="008A443E"/>
    <w:rsid w:val="008A534C"/>
    <w:rsid w:val="008A63F1"/>
    <w:rsid w:val="008C17C7"/>
    <w:rsid w:val="008E3812"/>
    <w:rsid w:val="00905FEC"/>
    <w:rsid w:val="009211D7"/>
    <w:rsid w:val="0092428A"/>
    <w:rsid w:val="00990EAF"/>
    <w:rsid w:val="009A5C5D"/>
    <w:rsid w:val="009C34DC"/>
    <w:rsid w:val="009E251E"/>
    <w:rsid w:val="00A20EE3"/>
    <w:rsid w:val="00A3578D"/>
    <w:rsid w:val="00A41B3E"/>
    <w:rsid w:val="00A42D93"/>
    <w:rsid w:val="00A60456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67983"/>
    <w:rsid w:val="00B82FFA"/>
    <w:rsid w:val="00B87245"/>
    <w:rsid w:val="00BB23B4"/>
    <w:rsid w:val="00BE2D06"/>
    <w:rsid w:val="00BE39A3"/>
    <w:rsid w:val="00BE3D72"/>
    <w:rsid w:val="00C15448"/>
    <w:rsid w:val="00C20248"/>
    <w:rsid w:val="00C26534"/>
    <w:rsid w:val="00C47B4A"/>
    <w:rsid w:val="00C80B69"/>
    <w:rsid w:val="00C8460D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363C1"/>
    <w:rsid w:val="00D63586"/>
    <w:rsid w:val="00D664F4"/>
    <w:rsid w:val="00D80C9D"/>
    <w:rsid w:val="00D83D04"/>
    <w:rsid w:val="00D847AB"/>
    <w:rsid w:val="00DA47F7"/>
    <w:rsid w:val="00DC2CBA"/>
    <w:rsid w:val="00DF4B57"/>
    <w:rsid w:val="00E07AFE"/>
    <w:rsid w:val="00E11EDE"/>
    <w:rsid w:val="00E12E27"/>
    <w:rsid w:val="00E63391"/>
    <w:rsid w:val="00E76D8F"/>
    <w:rsid w:val="00E87D99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950CC"/>
    <w:rsid w:val="00FA022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56286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11</cp:revision>
  <cp:lastPrinted>2026-08-25T06:33:00Z</cp:lastPrinted>
  <dcterms:created xsi:type="dcterms:W3CDTF">2026-07-27T11:46:00Z</dcterms:created>
  <dcterms:modified xsi:type="dcterms:W3CDTF">2026-09-03T09:29:00Z</dcterms:modified>
</cp:coreProperties>
</file>